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3" w:rsidRDefault="000D7DF3" w:rsidP="00CE38A2">
      <w:pPr>
        <w:spacing w:line="240" w:lineRule="exact"/>
        <w:ind w:left="850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№ 2</w:t>
      </w:r>
    </w:p>
    <w:p w:rsidR="000D7DF3" w:rsidRPr="00DE0117" w:rsidRDefault="000D7DF3" w:rsidP="00CE38A2">
      <w:pPr>
        <w:spacing w:line="240" w:lineRule="exact"/>
        <w:ind w:left="850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муниципальной программе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Ставропольского края 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«Развитие сельского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хозяйства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0D7DF3" w:rsidRPr="007E6325" w:rsidRDefault="000D7DF3" w:rsidP="000D7DF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D7DF3" w:rsidRDefault="000D7DF3" w:rsidP="000D7DF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7DF3" w:rsidRDefault="000D7DF3" w:rsidP="000D7DF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7DF3" w:rsidRPr="00A142A2" w:rsidRDefault="00CE38A2" w:rsidP="000D7DF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42A2">
        <w:rPr>
          <w:rFonts w:ascii="Times New Roman" w:hAnsi="Times New Roman" w:cs="Times New Roman"/>
          <w:sz w:val="28"/>
          <w:szCs w:val="28"/>
          <w:lang w:val="ru-RU"/>
        </w:rPr>
        <w:t xml:space="preserve">РЕСУРСНОЕ ОБЕСПЕЧЕНИЕ </w:t>
      </w:r>
    </w:p>
    <w:p w:rsidR="00CE38A2" w:rsidRDefault="00CE38A2" w:rsidP="000D7DF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7DF3" w:rsidRPr="00A142A2" w:rsidRDefault="000D7DF3" w:rsidP="000D7DF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42A2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муниципальной программы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142A2">
        <w:rPr>
          <w:rFonts w:ascii="Times New Roman" w:hAnsi="Times New Roman" w:cs="Times New Roman"/>
          <w:sz w:val="28"/>
          <w:szCs w:val="28"/>
          <w:lang w:val="ru-RU"/>
        </w:rPr>
        <w:t xml:space="preserve"> Ставропольского края</w:t>
      </w:r>
    </w:p>
    <w:p w:rsidR="000D7DF3" w:rsidRDefault="000D7DF3" w:rsidP="000D7DF3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42A2">
        <w:rPr>
          <w:rFonts w:ascii="Times New Roman" w:hAnsi="Times New Roman" w:cs="Times New Roman"/>
          <w:sz w:val="28"/>
          <w:szCs w:val="28"/>
          <w:lang w:val="ru-RU"/>
        </w:rPr>
        <w:t>«Развитие сельского хозяйства»</w:t>
      </w:r>
    </w:p>
    <w:p w:rsidR="000D7DF3" w:rsidRDefault="000D7DF3" w:rsidP="000D7DF3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7DF3" w:rsidRPr="00A142A2" w:rsidRDefault="000D7DF3" w:rsidP="000D7DF3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94"/>
        <w:gridCol w:w="3342"/>
        <w:gridCol w:w="2409"/>
        <w:gridCol w:w="1843"/>
        <w:gridCol w:w="1985"/>
        <w:gridCol w:w="1134"/>
        <w:gridCol w:w="1275"/>
        <w:gridCol w:w="1276"/>
        <w:gridCol w:w="1418"/>
      </w:tblGrid>
      <w:tr w:rsidR="000D7DF3" w:rsidTr="00CE38A2">
        <w:trPr>
          <w:trHeight w:val="20"/>
        </w:trPr>
        <w:tc>
          <w:tcPr>
            <w:tcW w:w="594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3342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основного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2409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Ответственный </w:t>
            </w:r>
          </w:p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сполнитель</w:t>
            </w:r>
          </w:p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(соисполнитель)</w:t>
            </w:r>
          </w:p>
        </w:tc>
        <w:tc>
          <w:tcPr>
            <w:tcW w:w="1843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ГРБС</w:t>
            </w:r>
          </w:p>
        </w:tc>
        <w:tc>
          <w:tcPr>
            <w:tcW w:w="1985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Источники ресурсного обеспечения</w:t>
            </w:r>
          </w:p>
        </w:tc>
        <w:tc>
          <w:tcPr>
            <w:tcW w:w="5103" w:type="dxa"/>
            <w:gridSpan w:val="4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Прогнозируемый объем финансирования (тыс. руб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342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09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418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="00CE38A2"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42" w:type="dxa"/>
            <w:vMerge w:val="restart"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мероприятие:</w:t>
            </w:r>
          </w:p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Содействие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2409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сельского хозяйства администрации Шпаковского муниц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(далее управление сельского хозяйства)</w:t>
            </w:r>
          </w:p>
        </w:tc>
        <w:tc>
          <w:tcPr>
            <w:tcW w:w="1843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Шпаковского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CE38A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(далее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дминист</w:t>
            </w:r>
            <w:r w:rsidR="00CE38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ация)</w:t>
            </w: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93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93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93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C24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977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977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977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бюджетов государственных внебюджетных фондов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948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948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948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948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внебюджетных источников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B62A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B62A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B62A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B62A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342" w:type="dxa"/>
            <w:vMerge w:val="restart"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Основное мероприятие:</w:t>
            </w:r>
          </w:p>
          <w:p w:rsidR="000D7DF3" w:rsidRDefault="000D7DF3" w:rsidP="00CF19BA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</w:p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4EE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 xml:space="preserve">Проведение мероприятий по борьбе с иксодовыми клещами на территории </w:t>
            </w:r>
            <w:r w:rsidRPr="00D84EE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lastRenderedPageBreak/>
              <w:t xml:space="preserve">Шпаковского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2409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управление сельского хозяйства </w:t>
            </w:r>
          </w:p>
        </w:tc>
        <w:tc>
          <w:tcPr>
            <w:tcW w:w="1843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D7DF3" w:rsidRPr="008539CD" w:rsidRDefault="0023191D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2640,55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326,47</w:t>
            </w:r>
          </w:p>
        </w:tc>
        <w:tc>
          <w:tcPr>
            <w:tcW w:w="1276" w:type="dxa"/>
            <w:vAlign w:val="center"/>
          </w:tcPr>
          <w:p w:rsidR="000D7DF3" w:rsidRDefault="0023191D" w:rsidP="00CF19B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1157,04</w:t>
            </w:r>
          </w:p>
        </w:tc>
        <w:tc>
          <w:tcPr>
            <w:tcW w:w="1418" w:type="dxa"/>
            <w:vAlign w:val="center"/>
          </w:tcPr>
          <w:p w:rsidR="000D7DF3" w:rsidRDefault="0023191D" w:rsidP="00CF19B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1157,04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D25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D25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D25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D25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0D7DF3" w:rsidRPr="008539CD" w:rsidRDefault="0023191D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2640,55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326,47</w:t>
            </w:r>
          </w:p>
        </w:tc>
        <w:tc>
          <w:tcPr>
            <w:tcW w:w="1276" w:type="dxa"/>
            <w:vAlign w:val="center"/>
          </w:tcPr>
          <w:p w:rsidR="000D7DF3" w:rsidRDefault="0023191D" w:rsidP="0023191D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1157</w:t>
            </w:r>
            <w:r w:rsidR="000D7D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</w:p>
        </w:tc>
        <w:tc>
          <w:tcPr>
            <w:tcW w:w="1418" w:type="dxa"/>
            <w:vAlign w:val="center"/>
          </w:tcPr>
          <w:p w:rsidR="000D7DF3" w:rsidRDefault="0023191D" w:rsidP="00CF19B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1157,04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AC4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AC4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AC4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AC4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бюджетов государственных внебюджетных фондов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B110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B110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B110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B110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внебюджетных источников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E53D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E53D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E53D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E53D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 w:val="restart"/>
            <w:vAlign w:val="center"/>
          </w:tcPr>
          <w:p w:rsidR="000D7DF3" w:rsidRDefault="000D7DF3" w:rsidP="00CE38A2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342" w:type="dxa"/>
            <w:vMerge w:val="restart"/>
            <w:vAlign w:val="center"/>
          </w:tcPr>
          <w:p w:rsidR="000D7DF3" w:rsidRDefault="000D7DF3" w:rsidP="00CF19B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Основное мероприятие:</w:t>
            </w:r>
          </w:p>
          <w:p w:rsidR="000D7DF3" w:rsidRDefault="000D7DF3" w:rsidP="00CF19B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Поддержка развития сельскохозяйственного производства в области растениеводства и</w:t>
            </w:r>
          </w:p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п</w:t>
            </w:r>
            <w:r w:rsidRPr="007E632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 xml:space="preserve">роведение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 xml:space="preserve">мероприятий в области сельскохозяйственного производства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-р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астениеводства</w:t>
            </w:r>
          </w:p>
        </w:tc>
        <w:tc>
          <w:tcPr>
            <w:tcW w:w="2409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843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780,0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260,00</w:t>
            </w:r>
          </w:p>
        </w:tc>
        <w:tc>
          <w:tcPr>
            <w:tcW w:w="1276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260,0</w:t>
            </w:r>
          </w:p>
        </w:tc>
        <w:tc>
          <w:tcPr>
            <w:tcW w:w="1418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260,0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D614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D614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D614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D614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B21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B21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B21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B21F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780,0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260,00</w:t>
            </w:r>
          </w:p>
        </w:tc>
        <w:tc>
          <w:tcPr>
            <w:tcW w:w="1276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418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бюджетов государственных внебюджетных фондов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71B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71B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71B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671B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внебюджетных источников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94A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94A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94A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94A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 w:val="restart"/>
            <w:vAlign w:val="center"/>
          </w:tcPr>
          <w:p w:rsidR="000D7DF3" w:rsidRDefault="000D7DF3" w:rsidP="00CE38A2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84E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342" w:type="dxa"/>
            <w:vMerge w:val="restart"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Основное мероприятие:</w:t>
            </w:r>
          </w:p>
          <w:p w:rsidR="000D7DF3" w:rsidRDefault="000D7DF3" w:rsidP="00CF19BA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</w:p>
          <w:p w:rsidR="000D7DF3" w:rsidRDefault="000D7DF3" w:rsidP="00CF19BA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Поддержка развития сельскохозяйственного производства в области животноводства и</w:t>
            </w:r>
          </w:p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п</w:t>
            </w:r>
            <w:r w:rsidRPr="007E632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 xml:space="preserve">роведение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мероприятий в области сельскохозяйственного производства-животноводства</w:t>
            </w:r>
          </w:p>
        </w:tc>
        <w:tc>
          <w:tcPr>
            <w:tcW w:w="2409" w:type="dxa"/>
            <w:vMerge w:val="restart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843" w:type="dxa"/>
            <w:vMerge w:val="restart"/>
            <w:vAlign w:val="center"/>
          </w:tcPr>
          <w:p w:rsidR="000D7DF3" w:rsidRPr="008539CD" w:rsidRDefault="00CE38A2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</w:t>
            </w:r>
            <w:r w:rsidR="000D7D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рация </w:t>
            </w: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120,0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1276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40,0</w:t>
            </w:r>
          </w:p>
        </w:tc>
        <w:tc>
          <w:tcPr>
            <w:tcW w:w="1418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40,0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40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40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40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840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E3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E3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E3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4E3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120,0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1276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418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средства бюджетов государственных </w:t>
            </w: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внебюджетных фондов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70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70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70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370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внебюджетных источников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7357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7357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7357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7357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 w:val="restart"/>
            <w:vAlign w:val="center"/>
          </w:tcPr>
          <w:p w:rsidR="000D7DF3" w:rsidRDefault="000D7DF3" w:rsidP="00CE38A2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915F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CE38A2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42" w:type="dxa"/>
            <w:vMerge w:val="restart"/>
            <w:vAlign w:val="center"/>
          </w:tcPr>
          <w:p w:rsidR="000D7DF3" w:rsidRDefault="000D7DF3" w:rsidP="00CF19BA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US"/>
              </w:rPr>
              <w:t>Основное мероприятие:</w:t>
            </w:r>
          </w:p>
          <w:p w:rsidR="000D7DF3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D7DF3" w:rsidRDefault="000D7DF3" w:rsidP="00CE38A2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Оказание несвязной поддержки сельскохозяйственным товаропроизводителям в области растениеводства</w:t>
            </w:r>
          </w:p>
        </w:tc>
        <w:tc>
          <w:tcPr>
            <w:tcW w:w="2409" w:type="dxa"/>
            <w:vMerge w:val="restart"/>
            <w:vAlign w:val="center"/>
          </w:tcPr>
          <w:p w:rsidR="000D7DF3" w:rsidRDefault="000D7DF3" w:rsidP="00CE38A2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843" w:type="dxa"/>
            <w:vMerge w:val="restart"/>
            <w:vAlign w:val="center"/>
          </w:tcPr>
          <w:p w:rsidR="000D7DF3" w:rsidRPr="008539CD" w:rsidRDefault="000D7DF3" w:rsidP="00CE38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0D7DF3" w:rsidRPr="005B485E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0D7DF3" w:rsidRPr="005B485E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0D7DF3" w:rsidRPr="005B485E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E2F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E2F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E2F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1E2F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бюджетов государственных внебюджетных фондов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2B2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2B2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2B2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2B2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3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 внебюджетных источников</w:t>
            </w:r>
          </w:p>
        </w:tc>
        <w:tc>
          <w:tcPr>
            <w:tcW w:w="113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F223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5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F223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F223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</w:pPr>
            <w:r w:rsidRPr="00F223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0D7DF3" w:rsidTr="00CE38A2">
        <w:trPr>
          <w:trHeight w:val="20"/>
        </w:trPr>
        <w:tc>
          <w:tcPr>
            <w:tcW w:w="594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342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2409" w:type="dxa"/>
            <w:vAlign w:val="center"/>
          </w:tcPr>
          <w:p w:rsidR="000D7DF3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D7DF3" w:rsidRPr="008539CD" w:rsidRDefault="000D7DF3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0D7DF3" w:rsidRPr="008539CD" w:rsidRDefault="00B34CCF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3540,55</w:t>
            </w:r>
          </w:p>
        </w:tc>
        <w:tc>
          <w:tcPr>
            <w:tcW w:w="1275" w:type="dxa"/>
            <w:vAlign w:val="center"/>
          </w:tcPr>
          <w:p w:rsidR="000D7DF3" w:rsidRPr="008539CD" w:rsidRDefault="000D7DF3" w:rsidP="00CF19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626,47</w:t>
            </w:r>
          </w:p>
        </w:tc>
        <w:tc>
          <w:tcPr>
            <w:tcW w:w="1276" w:type="dxa"/>
            <w:vAlign w:val="center"/>
          </w:tcPr>
          <w:p w:rsidR="000D7DF3" w:rsidRPr="00B34CCF" w:rsidRDefault="00B34CCF" w:rsidP="00CF19B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4C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1457,04</w:t>
            </w:r>
          </w:p>
        </w:tc>
        <w:tc>
          <w:tcPr>
            <w:tcW w:w="1418" w:type="dxa"/>
            <w:vAlign w:val="center"/>
          </w:tcPr>
          <w:p w:rsidR="000D7DF3" w:rsidRDefault="00B34CCF" w:rsidP="00CE38A2">
            <w:pPr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1457,04</w:t>
            </w:r>
          </w:p>
        </w:tc>
      </w:tr>
    </w:tbl>
    <w:p w:rsidR="000D7DF3" w:rsidRDefault="000D7DF3" w:rsidP="000D7DF3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CE38A2" w:rsidRPr="00DE0117" w:rsidRDefault="00CE38A2" w:rsidP="000D7DF3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0D7DF3" w:rsidRPr="00554461" w:rsidRDefault="000D7DF3" w:rsidP="000D7DF3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4461"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sectPr w:rsidR="000D7DF3" w:rsidRPr="00554461" w:rsidSect="00627723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E38A2">
      <w:pPr>
        <w:spacing w:after="0"/>
      </w:pPr>
      <w:r>
        <w:separator/>
      </w:r>
    </w:p>
  </w:endnote>
  <w:endnote w:type="continuationSeparator" w:id="0">
    <w:p w:rsidR="00000000" w:rsidRDefault="00CE38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E38A2">
      <w:pPr>
        <w:spacing w:after="0"/>
      </w:pPr>
      <w:r>
        <w:separator/>
      </w:r>
    </w:p>
  </w:footnote>
  <w:footnote w:type="continuationSeparator" w:id="0">
    <w:p w:rsidR="00000000" w:rsidRDefault="00CE38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263902"/>
      <w:docPartObj>
        <w:docPartGallery w:val="Page Numbers (Top of Page)"/>
        <w:docPartUnique/>
      </w:docPartObj>
    </w:sdtPr>
    <w:sdtEndPr/>
    <w:sdtContent>
      <w:p w:rsidR="004E2108" w:rsidRDefault="00CE38A2">
        <w:pPr>
          <w:pStyle w:val="a4"/>
          <w:jc w:val="center"/>
          <w:rPr>
            <w:lang w:val="ru-RU"/>
          </w:rPr>
        </w:pPr>
      </w:p>
      <w:p w:rsidR="004E2108" w:rsidRDefault="00CE38A2">
        <w:pPr>
          <w:pStyle w:val="a4"/>
          <w:jc w:val="center"/>
          <w:rPr>
            <w:lang w:val="ru-RU"/>
          </w:rPr>
        </w:pPr>
      </w:p>
      <w:p w:rsidR="00497788" w:rsidRDefault="00B34C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8A2" w:rsidRPr="00CE38A2">
          <w:rPr>
            <w:noProof/>
            <w:lang w:val="ru-RU"/>
          </w:rPr>
          <w:t>3</w:t>
        </w:r>
        <w:r>
          <w:fldChar w:fldCharType="end"/>
        </w:r>
      </w:p>
    </w:sdtContent>
  </w:sdt>
  <w:p w:rsidR="00497788" w:rsidRDefault="00CE38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F3"/>
    <w:rsid w:val="000D7DF3"/>
    <w:rsid w:val="0023191D"/>
    <w:rsid w:val="006721F8"/>
    <w:rsid w:val="008E6C6C"/>
    <w:rsid w:val="00B34CCF"/>
    <w:rsid w:val="00CE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F3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DF3"/>
    <w:pPr>
      <w:spacing w:after="0" w:line="240" w:lineRule="auto"/>
    </w:pPr>
    <w:rPr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DF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0D7DF3"/>
    <w:rPr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E38A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8A2"/>
    <w:rPr>
      <w:rFonts w:ascii="Tahoma" w:hAnsi="Tahoma" w:cs="Tahoma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F3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DF3"/>
    <w:pPr>
      <w:spacing w:after="0" w:line="240" w:lineRule="auto"/>
    </w:pPr>
    <w:rPr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DF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0D7DF3"/>
    <w:rPr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E38A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8A2"/>
    <w:rPr>
      <w:rFonts w:ascii="Tahoma" w:hAnsi="Tahoma" w:cs="Tahoma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Князь Александра Николаевна</cp:lastModifiedBy>
  <cp:revision>2</cp:revision>
  <cp:lastPrinted>2022-03-30T14:47:00Z</cp:lastPrinted>
  <dcterms:created xsi:type="dcterms:W3CDTF">2022-02-25T08:11:00Z</dcterms:created>
  <dcterms:modified xsi:type="dcterms:W3CDTF">2022-03-30T14:49:00Z</dcterms:modified>
</cp:coreProperties>
</file>